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cs="Times New Roman"/>
          <w:b/>
          <w:bCs/>
          <w:sz w:val="30"/>
          <w:szCs w:val="30"/>
        </w:rPr>
      </w:pPr>
      <w:r>
        <w:rPr>
          <w:rFonts w:hint="eastAsia" w:cs="宋体"/>
          <w:b/>
          <w:bCs/>
          <w:sz w:val="30"/>
          <w:szCs w:val="30"/>
        </w:rPr>
        <w:t>附件</w:t>
      </w:r>
      <w:r>
        <w:rPr>
          <w:b/>
          <w:bCs/>
          <w:sz w:val="30"/>
          <w:szCs w:val="30"/>
        </w:rPr>
        <w:t xml:space="preserve">10-4-2       </w:t>
      </w:r>
      <w:r>
        <w:rPr>
          <w:rFonts w:hint="eastAsia" w:cs="宋体"/>
          <w:b/>
          <w:bCs/>
          <w:sz w:val="30"/>
          <w:szCs w:val="30"/>
        </w:rPr>
        <w:t>教授、副教授申报条件审核表</w:t>
      </w:r>
    </w:p>
    <w:p>
      <w:pPr>
        <w:spacing w:line="500" w:lineRule="exact"/>
        <w:jc w:val="center"/>
        <w:rPr>
          <w:rFonts w:cs="Times New Roman"/>
          <w:sz w:val="30"/>
          <w:szCs w:val="30"/>
        </w:rPr>
      </w:pPr>
      <w:r>
        <w:rPr>
          <w:rFonts w:hint="eastAsia" w:cs="宋体"/>
          <w:sz w:val="30"/>
          <w:szCs w:val="30"/>
        </w:rPr>
        <w:t>（科研成果条件）</w:t>
      </w:r>
    </w:p>
    <w:p>
      <w:pPr>
        <w:rPr>
          <w:rFonts w:ascii="宋体" w:cs="Times New Roman"/>
          <w:spacing w:val="-10"/>
        </w:rPr>
      </w:pPr>
      <w:r>
        <w:rPr>
          <w:rFonts w:hint="eastAsia" w:cs="宋体"/>
        </w:rPr>
        <w:t>教学院：</w:t>
      </w:r>
      <w:r>
        <w:t xml:space="preserve">            </w:t>
      </w:r>
      <w:r>
        <w:rPr>
          <w:rFonts w:hint="eastAsia" w:cs="宋体"/>
        </w:rPr>
        <w:t>姓名：</w:t>
      </w:r>
      <w:r>
        <w:t xml:space="preserve">          </w:t>
      </w:r>
      <w:r>
        <w:rPr>
          <w:rFonts w:hint="eastAsia" w:ascii="宋体" w:cs="宋体"/>
          <w:spacing w:val="-10"/>
        </w:rPr>
        <w:t>现任职称：</w:t>
      </w:r>
      <w:r>
        <w:rPr>
          <w:rFonts w:ascii="宋体" w:cs="宋体"/>
          <w:spacing w:val="-10"/>
        </w:rPr>
        <w:t xml:space="preserve">             </w:t>
      </w:r>
      <w:r>
        <w:rPr>
          <w:rFonts w:hint="eastAsia" w:ascii="宋体" w:cs="宋体"/>
          <w:spacing w:val="-10"/>
        </w:rPr>
        <w:t>任职资格取得时间：</w:t>
      </w:r>
    </w:p>
    <w:p>
      <w:r>
        <w:rPr>
          <w:rFonts w:hint="eastAsia" w:ascii="宋体" w:cs="宋体"/>
          <w:spacing w:val="-10"/>
        </w:rPr>
        <w:t>拟申报职称：</w:t>
      </w:r>
      <w:r>
        <w:rPr>
          <w:rFonts w:ascii="宋体" w:cs="宋体"/>
          <w:spacing w:val="-10"/>
        </w:rPr>
        <w:t xml:space="preserve">                  </w:t>
      </w:r>
      <w:r>
        <w:t xml:space="preserve">           </w:t>
      </w:r>
      <w:r>
        <w:rPr>
          <w:rFonts w:hint="eastAsia" w:cs="宋体"/>
        </w:rPr>
        <w:t>申报专业：</w:t>
      </w:r>
      <w:r>
        <w:t xml:space="preserve"> </w:t>
      </w:r>
    </w:p>
    <w:tbl>
      <w:tblPr>
        <w:tblStyle w:val="4"/>
        <w:tblW w:w="9557"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85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96" w:hRule="atLeast"/>
        </w:trPr>
        <w:tc>
          <w:tcPr>
            <w:tcW w:w="959" w:type="dxa"/>
            <w:vAlign w:val="center"/>
          </w:tcPr>
          <w:p>
            <w:pPr>
              <w:jc w:val="center"/>
              <w:rPr>
                <w:rFonts w:hint="eastAsia" w:cs="宋体"/>
                <w:lang w:eastAsia="zh-CN"/>
              </w:rPr>
            </w:pPr>
            <w:r>
              <w:rPr>
                <w:rFonts w:hint="eastAsia" w:cs="宋体"/>
                <w:lang w:eastAsia="zh-CN"/>
              </w:rPr>
              <w:t>社</w:t>
            </w:r>
          </w:p>
          <w:p>
            <w:pPr>
              <w:jc w:val="center"/>
              <w:rPr>
                <w:rFonts w:hint="eastAsia" w:eastAsia="宋体" w:cs="Times New Roman"/>
                <w:lang w:eastAsia="zh-CN"/>
              </w:rPr>
            </w:pPr>
            <w:r>
              <w:rPr>
                <w:rFonts w:hint="eastAsia" w:cs="宋体"/>
                <w:lang w:eastAsia="zh-CN"/>
              </w:rPr>
              <w:t>会</w:t>
            </w:r>
          </w:p>
          <w:p>
            <w:pPr>
              <w:jc w:val="center"/>
              <w:rPr>
                <w:rFonts w:cs="Times New Roman"/>
              </w:rPr>
            </w:pPr>
            <w:r>
              <w:rPr>
                <w:rFonts w:hint="eastAsia" w:cs="宋体"/>
              </w:rPr>
              <w:t>型</w:t>
            </w:r>
          </w:p>
          <w:p>
            <w:pPr>
              <w:jc w:val="center"/>
              <w:rPr>
                <w:rFonts w:cs="Times New Roman"/>
                <w:b/>
                <w:bCs/>
              </w:rPr>
            </w:pPr>
            <w:r>
              <w:rPr>
                <w:rFonts w:hint="eastAsia" w:cs="宋体"/>
                <w:b/>
                <w:bCs/>
              </w:rPr>
              <w:t>教</w:t>
            </w:r>
          </w:p>
          <w:p>
            <w:pPr>
              <w:jc w:val="center"/>
              <w:rPr>
                <w:rFonts w:cs="Times New Roman"/>
              </w:rPr>
            </w:pPr>
            <w:r>
              <w:rPr>
                <w:rFonts w:hint="eastAsia" w:cs="宋体"/>
                <w:b/>
                <w:bCs/>
              </w:rPr>
              <w:t>授</w:t>
            </w:r>
          </w:p>
          <w:p>
            <w:pPr>
              <w:jc w:val="center"/>
              <w:rPr>
                <w:rFonts w:cs="Times New Roman"/>
              </w:rPr>
            </w:pPr>
            <w:r>
              <w:rPr>
                <w:rFonts w:hint="eastAsia" w:cs="宋体"/>
              </w:rPr>
              <w:t>申</w:t>
            </w:r>
          </w:p>
          <w:p>
            <w:pPr>
              <w:jc w:val="center"/>
              <w:rPr>
                <w:rFonts w:cs="Times New Roman"/>
              </w:rPr>
            </w:pPr>
            <w:r>
              <w:rPr>
                <w:rFonts w:hint="eastAsia" w:cs="宋体"/>
              </w:rPr>
              <w:t>报</w:t>
            </w:r>
          </w:p>
          <w:p>
            <w:pPr>
              <w:jc w:val="center"/>
              <w:rPr>
                <w:rFonts w:cs="Times New Roman"/>
              </w:rPr>
            </w:pPr>
            <w:r>
              <w:rPr>
                <w:rFonts w:hint="eastAsia" w:cs="宋体"/>
              </w:rPr>
              <w:t>条</w:t>
            </w:r>
          </w:p>
          <w:p>
            <w:pPr>
              <w:jc w:val="center"/>
              <w:rPr>
                <w:rFonts w:cs="Times New Roman"/>
              </w:rPr>
            </w:pPr>
            <w:r>
              <w:rPr>
                <w:rFonts w:hint="eastAsia" w:cs="宋体"/>
              </w:rPr>
              <w:t>件</w:t>
            </w:r>
          </w:p>
        </w:tc>
        <w:tc>
          <w:tcPr>
            <w:tcW w:w="8598" w:type="dxa"/>
            <w:vAlign w:val="center"/>
          </w:tcPr>
          <w:p>
            <w:pPr>
              <w:rPr>
                <w:rFonts w:cs="Times New Roman"/>
              </w:rPr>
            </w:pPr>
            <w:r>
              <w:rPr>
                <w:rFonts w:hint="eastAsia" w:cs="宋体"/>
              </w:rPr>
              <w:t>任现职以来，业绩与科研成果同时具备下列条件</w:t>
            </w:r>
            <w:r>
              <w:t>B35</w:t>
            </w:r>
            <w:r>
              <w:rPr>
                <w:rFonts w:hint="eastAsia" w:cs="宋体"/>
              </w:rPr>
              <w:t>至</w:t>
            </w:r>
            <w:r>
              <w:t>B36</w:t>
            </w:r>
            <w:r>
              <w:rPr>
                <w:rFonts w:hint="eastAsia" w:cs="宋体"/>
              </w:rPr>
              <w:t>中的任一条以及</w:t>
            </w:r>
            <w:r>
              <w:t>B37</w:t>
            </w:r>
            <w:r>
              <w:rPr>
                <w:rFonts w:hint="eastAsia" w:cs="宋体"/>
              </w:rPr>
              <w:t>至</w:t>
            </w:r>
            <w:r>
              <w:t>B39</w:t>
            </w:r>
            <w:r>
              <w:rPr>
                <w:rFonts w:hint="eastAsia" w:cs="宋体"/>
              </w:rPr>
              <w:t>中的任一条：</w:t>
            </w:r>
          </w:p>
          <w:p>
            <w:pPr>
              <w:rPr>
                <w:rFonts w:hint="eastAsia"/>
              </w:rPr>
            </w:pPr>
            <w:r>
              <w:rPr>
                <w:rFonts w:hint="eastAsia"/>
              </w:rPr>
              <w:t>B45、在国内核心期刊上发表学术论文5篇以上；或至少3篇学术论文被国外权威期刊收录。</w:t>
            </w:r>
          </w:p>
          <w:p>
            <w:pPr>
              <w:rPr>
                <w:rFonts w:hint="eastAsia"/>
              </w:rPr>
            </w:pPr>
            <w:r>
              <w:rPr>
                <w:rFonts w:hint="eastAsia"/>
              </w:rPr>
              <w:t>B46、理工科类：主持单项横向课题到账经费200万元，或主持横向课题累计到账经费400万元以上，或主持单项横向课题经费到账120万元且获国家授权发明专利2项以上，或科研成果转化后形成的产值、利润和经济效益突出，达300万以上。</w:t>
            </w:r>
          </w:p>
          <w:p>
            <w:pPr>
              <w:rPr>
                <w:rFonts w:hint="eastAsia"/>
              </w:rPr>
            </w:pPr>
            <w:r>
              <w:rPr>
                <w:rFonts w:hint="eastAsia"/>
              </w:rPr>
              <w:t xml:space="preserve">     人文社科类：主持单项横向课题到账经费120万元，或主持横向课题累计到账经费240万元以上，或政策咨询报告被省级以上政府部门采纳或得到省级以上主要领导肯定批示，或在艺术创作与推广方面产生公认的社会影响力。</w:t>
            </w:r>
          </w:p>
          <w:p>
            <w:pPr>
              <w:rPr>
                <w:rFonts w:cs="Times New Roman"/>
              </w:rPr>
            </w:pPr>
            <w:r>
              <w:rPr>
                <w:rFonts w:hint="eastAsia"/>
              </w:rPr>
              <w:t>B47、获国家级二等奖以上奖励（限前3名）1项。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79" w:hRule="atLeast"/>
        </w:trPr>
        <w:tc>
          <w:tcPr>
            <w:tcW w:w="959" w:type="dxa"/>
            <w:vAlign w:val="center"/>
          </w:tcPr>
          <w:p>
            <w:pPr>
              <w:jc w:val="center"/>
              <w:rPr>
                <w:rFonts w:hint="eastAsia" w:cs="宋体"/>
                <w:lang w:eastAsia="zh-CN"/>
              </w:rPr>
            </w:pPr>
            <w:r>
              <w:rPr>
                <w:rFonts w:hint="eastAsia" w:cs="宋体"/>
                <w:lang w:eastAsia="zh-CN"/>
              </w:rPr>
              <w:t>社</w:t>
            </w:r>
          </w:p>
          <w:p>
            <w:pPr>
              <w:jc w:val="center"/>
              <w:rPr>
                <w:rFonts w:hint="eastAsia" w:eastAsia="宋体" w:cs="Times New Roman"/>
                <w:lang w:eastAsia="zh-CN"/>
              </w:rPr>
            </w:pPr>
            <w:r>
              <w:rPr>
                <w:rFonts w:hint="eastAsia" w:cs="宋体"/>
                <w:lang w:eastAsia="zh-CN"/>
              </w:rPr>
              <w:t>会</w:t>
            </w:r>
          </w:p>
          <w:p>
            <w:pPr>
              <w:jc w:val="center"/>
              <w:rPr>
                <w:rFonts w:cs="Times New Roman"/>
              </w:rPr>
            </w:pPr>
            <w:r>
              <w:rPr>
                <w:rFonts w:hint="eastAsia" w:cs="宋体"/>
              </w:rPr>
              <w:t>型</w:t>
            </w:r>
          </w:p>
          <w:p>
            <w:pPr>
              <w:jc w:val="center"/>
              <w:rPr>
                <w:rFonts w:cs="Times New Roman"/>
                <w:b/>
                <w:bCs/>
              </w:rPr>
            </w:pPr>
            <w:r>
              <w:rPr>
                <w:rFonts w:hint="eastAsia" w:cs="宋体"/>
                <w:b/>
                <w:bCs/>
              </w:rPr>
              <w:t>副</w:t>
            </w:r>
          </w:p>
          <w:p>
            <w:pPr>
              <w:jc w:val="center"/>
              <w:rPr>
                <w:rFonts w:cs="Times New Roman"/>
                <w:b/>
                <w:bCs/>
              </w:rPr>
            </w:pPr>
            <w:r>
              <w:rPr>
                <w:rFonts w:hint="eastAsia" w:cs="宋体"/>
                <w:b/>
                <w:bCs/>
              </w:rPr>
              <w:t>教</w:t>
            </w:r>
          </w:p>
          <w:p>
            <w:pPr>
              <w:jc w:val="center"/>
              <w:rPr>
                <w:rFonts w:cs="Times New Roman"/>
                <w:b/>
                <w:bCs/>
              </w:rPr>
            </w:pPr>
            <w:r>
              <w:rPr>
                <w:rFonts w:hint="eastAsia" w:cs="宋体"/>
                <w:b/>
                <w:bCs/>
              </w:rPr>
              <w:t>授</w:t>
            </w:r>
          </w:p>
          <w:p>
            <w:pPr>
              <w:jc w:val="center"/>
              <w:rPr>
                <w:rFonts w:cs="Times New Roman"/>
              </w:rPr>
            </w:pPr>
            <w:r>
              <w:rPr>
                <w:rFonts w:hint="eastAsia" w:cs="宋体"/>
              </w:rPr>
              <w:t>申</w:t>
            </w:r>
          </w:p>
          <w:p>
            <w:pPr>
              <w:jc w:val="center"/>
              <w:rPr>
                <w:rFonts w:cs="Times New Roman"/>
              </w:rPr>
            </w:pPr>
            <w:r>
              <w:rPr>
                <w:rFonts w:hint="eastAsia" w:cs="宋体"/>
              </w:rPr>
              <w:t>报</w:t>
            </w:r>
          </w:p>
          <w:p>
            <w:pPr>
              <w:jc w:val="center"/>
              <w:rPr>
                <w:rFonts w:cs="Times New Roman"/>
              </w:rPr>
            </w:pPr>
            <w:r>
              <w:rPr>
                <w:rFonts w:hint="eastAsia" w:cs="宋体"/>
              </w:rPr>
              <w:t>条</w:t>
            </w:r>
          </w:p>
          <w:p>
            <w:pPr>
              <w:jc w:val="center"/>
              <w:rPr>
                <w:rFonts w:cs="Times New Roman"/>
              </w:rPr>
            </w:pPr>
            <w:r>
              <w:rPr>
                <w:rFonts w:hint="eastAsia" w:cs="宋体"/>
              </w:rPr>
              <w:t>件</w:t>
            </w:r>
          </w:p>
        </w:tc>
        <w:tc>
          <w:tcPr>
            <w:tcW w:w="8598" w:type="dxa"/>
            <w:vAlign w:val="center"/>
          </w:tcPr>
          <w:p>
            <w:pPr>
              <w:rPr>
                <w:rFonts w:cs="Times New Roman"/>
              </w:rPr>
            </w:pPr>
            <w:r>
              <w:rPr>
                <w:rFonts w:hint="eastAsia" w:cs="宋体"/>
              </w:rPr>
              <w:t>任现职以来，工作业绩必须同时具备下列条件</w:t>
            </w:r>
            <w:r>
              <w:t>B40</w:t>
            </w:r>
            <w:r>
              <w:rPr>
                <w:rFonts w:hint="eastAsia" w:cs="宋体"/>
              </w:rPr>
              <w:t>至</w:t>
            </w:r>
            <w:r>
              <w:t>B41</w:t>
            </w:r>
            <w:r>
              <w:rPr>
                <w:rFonts w:hint="eastAsia" w:cs="宋体"/>
              </w:rPr>
              <w:t>中任一条以及</w:t>
            </w:r>
            <w:r>
              <w:t>B42</w:t>
            </w:r>
            <w:r>
              <w:rPr>
                <w:rFonts w:hint="eastAsia" w:cs="宋体"/>
              </w:rPr>
              <w:t>至</w:t>
            </w:r>
            <w:r>
              <w:t>B44</w:t>
            </w:r>
            <w:r>
              <w:rPr>
                <w:rFonts w:hint="eastAsia" w:cs="宋体"/>
              </w:rPr>
              <w:t>中任一条：</w:t>
            </w:r>
          </w:p>
          <w:p>
            <w:pPr>
              <w:rPr>
                <w:rFonts w:hint="eastAsia"/>
              </w:rPr>
            </w:pPr>
            <w:r>
              <w:rPr>
                <w:rFonts w:hint="eastAsia"/>
              </w:rPr>
              <w:t>B48、在国内核心期刊上发表学术论文4篇以上；或至少2篇学术论文被国外权威期刊收录。</w:t>
            </w:r>
          </w:p>
          <w:p>
            <w:pPr>
              <w:rPr>
                <w:rFonts w:hint="eastAsia"/>
              </w:rPr>
            </w:pPr>
            <w:r>
              <w:rPr>
                <w:rFonts w:hint="eastAsia"/>
              </w:rPr>
              <w:t>B49、理工科类：主持单项横向课题到账经费120万元以上，或主持横向课题累计到账经费240万元以上，或主持单项横向课题经费到账75万元以上且获国家授权发明专利1项以上，或科研成果转化后形成的产值、利润和经济效益突出，达200万以上。</w:t>
            </w:r>
          </w:p>
          <w:p>
            <w:pPr>
              <w:rPr>
                <w:rFonts w:hint="eastAsia"/>
              </w:rPr>
            </w:pPr>
            <w:r>
              <w:rPr>
                <w:rFonts w:hint="eastAsia"/>
              </w:rPr>
              <w:t xml:space="preserve">     人文社科类：主持单项横向课题到账经费75万元以上，或累计到账经费150万元以上，或政策咨询报告被厅级以上政府采纳或得到厅级以上主要领导肯定批示，或在艺术创作与推广方面产生公认的社会影响力。</w:t>
            </w:r>
          </w:p>
          <w:p>
            <w:pPr>
              <w:rPr>
                <w:rFonts w:cs="Times New Roman"/>
              </w:rPr>
            </w:pPr>
            <w:r>
              <w:rPr>
                <w:rFonts w:hint="eastAsia"/>
              </w:rPr>
              <w:t>B50、获国家级二等奖以上奖励（限前5名）或获省部级一等奖（限前3名）1</w:t>
            </w:r>
            <w:bookmarkStart w:id="0" w:name="_GoBack"/>
            <w:bookmarkEnd w:id="0"/>
            <w:r>
              <w:rPr>
                <w:rFonts w:hint="eastAsia"/>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7" w:hRule="atLeast"/>
        </w:trPr>
        <w:tc>
          <w:tcPr>
            <w:tcW w:w="959" w:type="dxa"/>
            <w:vAlign w:val="center"/>
          </w:tcPr>
          <w:p>
            <w:pPr>
              <w:jc w:val="center"/>
              <w:rPr>
                <w:rFonts w:cs="Times New Roman"/>
              </w:rPr>
            </w:pPr>
            <w:r>
              <w:rPr>
                <w:rFonts w:hint="eastAsia" w:cs="宋体"/>
              </w:rPr>
              <w:t>符合的</w:t>
            </w:r>
          </w:p>
          <w:p>
            <w:pPr>
              <w:jc w:val="center"/>
              <w:rPr>
                <w:rFonts w:cs="Times New Roman"/>
              </w:rPr>
            </w:pPr>
            <w:r>
              <w:rPr>
                <w:rFonts w:hint="eastAsia" w:cs="宋体"/>
              </w:rPr>
              <w:t>条件</w:t>
            </w:r>
          </w:p>
        </w:tc>
        <w:tc>
          <w:tcPr>
            <w:tcW w:w="8598" w:type="dxa"/>
          </w:tcPr>
          <w:p>
            <w:pPr>
              <w:rPr>
                <w:rFonts w:hint="eastAsia" w:cs="Times New Roman"/>
                <w:color w:val="548DD4"/>
              </w:rPr>
            </w:pPr>
            <w:r>
              <w:rPr>
                <w:rFonts w:hint="eastAsia" w:cs="Times New Roman"/>
                <w:color w:val="548DD4"/>
              </w:rPr>
              <w:t>（此处蓝色字，仅是提示语，填写时删除）示例：</w:t>
            </w:r>
          </w:p>
          <w:p>
            <w:pPr>
              <w:ind w:firstLine="420" w:firstLineChars="200"/>
              <w:rPr>
                <w:rFonts w:cs="Times New Roman"/>
                <w:color w:val="92D050"/>
              </w:rPr>
            </w:pPr>
            <w:r>
              <w:rPr>
                <w:color w:val="548DD4"/>
              </w:rPr>
              <w:t>B</w:t>
            </w:r>
            <w:r>
              <w:rPr>
                <w:rFonts w:hint="eastAsia"/>
                <w:color w:val="548DD4"/>
              </w:rPr>
              <w:t>35、</w:t>
            </w:r>
            <w:r>
              <w:rPr>
                <w:color w:val="548DD4"/>
              </w:rPr>
              <w:t>B</w:t>
            </w:r>
            <w:r>
              <w:rPr>
                <w:rFonts w:hint="eastAsia"/>
                <w:color w:val="548DD4"/>
              </w:rPr>
              <w:t>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43" w:hRule="atLeast"/>
        </w:trPr>
        <w:tc>
          <w:tcPr>
            <w:tcW w:w="959" w:type="dxa"/>
            <w:vAlign w:val="center"/>
          </w:tcPr>
          <w:p>
            <w:pPr>
              <w:jc w:val="center"/>
              <w:rPr>
                <w:rFonts w:cs="Times New Roman"/>
              </w:rPr>
            </w:pPr>
            <w:r>
              <w:rPr>
                <w:rFonts w:hint="eastAsia" w:cs="宋体"/>
              </w:rPr>
              <w:t>符合条件的支撑材料（论文、著作、项目等）目录清单</w:t>
            </w:r>
          </w:p>
        </w:tc>
        <w:tc>
          <w:tcPr>
            <w:tcW w:w="8598" w:type="dxa"/>
          </w:tcPr>
          <w:p>
            <w:pPr>
              <w:rPr>
                <w:rFonts w:hint="eastAsia" w:cs="Times New Roman"/>
                <w:color w:val="548DD4"/>
              </w:rPr>
            </w:pPr>
            <w:r>
              <w:rPr>
                <w:rFonts w:hint="eastAsia" w:cs="Times New Roman"/>
                <w:color w:val="548DD4"/>
              </w:rPr>
              <w:t>（此处蓝色字，仅是提示语，填写时删除）示例：</w:t>
            </w:r>
          </w:p>
          <w:p>
            <w:pPr>
              <w:rPr>
                <w:rFonts w:cs="宋体"/>
                <w:color w:val="548DD4"/>
              </w:rPr>
            </w:pPr>
            <w:r>
              <w:rPr>
                <w:rFonts w:hint="eastAsia" w:cs="宋体"/>
                <w:color w:val="548DD4"/>
              </w:rPr>
              <w:t>符合条件的支撑材料（论文、著作、项目等）目录清单附后，另行插页。</w:t>
            </w:r>
          </w:p>
          <w:p>
            <w:pPr>
              <w:rPr>
                <w:color w:val="548DD4"/>
              </w:rPr>
            </w:pPr>
            <w:r>
              <w:rPr>
                <w:color w:val="548DD4"/>
              </w:rPr>
              <w:t>B</w:t>
            </w:r>
            <w:r>
              <w:rPr>
                <w:rFonts w:hint="eastAsia"/>
                <w:color w:val="548DD4"/>
              </w:rPr>
              <w:t>35：1、项目名称，项目编号，项目来源，所起作用（主持、或者参与），研究状态（在研or结题）</w:t>
            </w:r>
            <w:r>
              <w:rPr>
                <w:color w:val="548DD4"/>
              </w:rPr>
              <w:t xml:space="preserve"> </w:t>
            </w:r>
          </w:p>
          <w:p>
            <w:pPr>
              <w:rPr>
                <w:rFonts w:hint="eastAsia"/>
                <w:color w:val="548DD4"/>
              </w:rPr>
            </w:pPr>
            <w:r>
              <w:rPr>
                <w:color w:val="548DD4"/>
              </w:rPr>
              <w:t>B</w:t>
            </w:r>
            <w:r>
              <w:rPr>
                <w:rFonts w:hint="eastAsia"/>
                <w:color w:val="548DD4"/>
              </w:rPr>
              <w:t>37：1、论文名称，期刊名，所起作用（1/1或者1/2），发表时间及期次（如2016.07，2016（14））</w:t>
            </w:r>
          </w:p>
          <w:p>
            <w:pPr>
              <w:rPr>
                <w:rFonts w:ascii="宋体" w:hAnsi="宋体"/>
                <w:color w:val="548DD4"/>
              </w:rPr>
            </w:pPr>
            <w:r>
              <w:rPr>
                <w:color w:val="FFFFFF"/>
              </w:rPr>
              <w:t>B</w:t>
            </w:r>
            <w:r>
              <w:rPr>
                <w:rFonts w:hint="eastAsia"/>
                <w:color w:val="FFFFFF"/>
              </w:rPr>
              <w:t xml:space="preserve">18  </w:t>
            </w:r>
            <w:r>
              <w:rPr>
                <w:rFonts w:hint="eastAsia" w:ascii="宋体" w:hAnsi="宋体"/>
                <w:color w:val="548DD4"/>
              </w:rPr>
              <w:t>┋（依次列出）</w:t>
            </w:r>
          </w:p>
          <w:p>
            <w:pPr>
              <w:rPr>
                <w:rFonts w:hint="eastAsia"/>
                <w:color w:val="548DD4"/>
              </w:rPr>
            </w:pPr>
            <w:r>
              <w:rPr>
                <w:color w:val="FFFFFF"/>
              </w:rPr>
              <w:t>B</w:t>
            </w:r>
            <w:r>
              <w:rPr>
                <w:rFonts w:hint="eastAsia"/>
                <w:color w:val="FFFFFF"/>
              </w:rPr>
              <w:t>18：</w:t>
            </w:r>
            <w:r>
              <w:rPr>
                <w:rFonts w:hint="eastAsia"/>
                <w:color w:val="548DD4"/>
              </w:rPr>
              <w:t>6</w:t>
            </w:r>
            <w:r>
              <w:rPr>
                <w:rFonts w:hint="eastAsia" w:ascii="宋体" w:hAnsi="宋体"/>
                <w:color w:val="548DD4"/>
              </w:rPr>
              <w:t>、</w:t>
            </w:r>
            <w:r>
              <w:rPr>
                <w:rFonts w:hint="eastAsia"/>
                <w:color w:val="548DD4"/>
              </w:rPr>
              <w:t>论文名称，期刊名，所起作用（独撰、或者1/2），发表时间及期次（如2016.07，2016（14））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04" w:hRule="atLeast"/>
        </w:trPr>
        <w:tc>
          <w:tcPr>
            <w:tcW w:w="959" w:type="dxa"/>
            <w:vAlign w:val="center"/>
          </w:tcPr>
          <w:p>
            <w:pPr>
              <w:jc w:val="center"/>
              <w:rPr>
                <w:rFonts w:cs="Times New Roman"/>
              </w:rPr>
            </w:pPr>
          </w:p>
          <w:p>
            <w:pPr>
              <w:jc w:val="center"/>
              <w:rPr>
                <w:rFonts w:cs="Times New Roman"/>
              </w:rPr>
            </w:pPr>
            <w:r>
              <w:rPr>
                <w:rFonts w:hint="eastAsia" w:cs="宋体"/>
              </w:rPr>
              <w:t>教学院</w:t>
            </w:r>
          </w:p>
          <w:p>
            <w:pPr>
              <w:jc w:val="center"/>
              <w:rPr>
                <w:rFonts w:cs="Times New Roman"/>
              </w:rPr>
            </w:pPr>
            <w:r>
              <w:rPr>
                <w:rFonts w:hint="eastAsia" w:cs="宋体"/>
              </w:rPr>
              <w:t>初审</w:t>
            </w:r>
          </w:p>
          <w:p>
            <w:pPr>
              <w:jc w:val="center"/>
              <w:rPr>
                <w:rFonts w:cs="Times New Roman"/>
              </w:rPr>
            </w:pPr>
          </w:p>
        </w:tc>
        <w:tc>
          <w:tcPr>
            <w:tcW w:w="8598" w:type="dxa"/>
            <w:vAlign w:val="center"/>
          </w:tcPr>
          <w:p>
            <w:pPr>
              <w:ind w:firstLine="24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w:t>
            </w:r>
            <w:r>
              <w:rPr>
                <w:rFonts w:hint="eastAsia" w:cs="宋体"/>
                <w:sz w:val="24"/>
                <w:szCs w:val="24"/>
                <w:lang w:eastAsia="zh-CN"/>
              </w:rPr>
              <w:t>科研</w:t>
            </w:r>
            <w:r>
              <w:rPr>
                <w:rFonts w:hint="eastAsia" w:cs="宋体"/>
                <w:sz w:val="24"/>
                <w:szCs w:val="24"/>
              </w:rPr>
              <w:t>成果，</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rFonts w:hint="eastAsia" w:cs="宋体"/>
                <w:sz w:val="24"/>
                <w:szCs w:val="24"/>
                <w:lang w:eastAsia="zh-CN"/>
              </w:rPr>
              <w:t>社会服务与推广</w:t>
            </w:r>
            <w:r>
              <w:rPr>
                <w:rFonts w:hint="eastAsia" w:cs="宋体"/>
                <w:sz w:val="24"/>
                <w:szCs w:val="24"/>
              </w:rPr>
              <w:t>型</w:t>
            </w:r>
            <w:r>
              <w:rPr>
                <w:rFonts w:hint="eastAsia" w:cs="宋体"/>
                <w:sz w:val="24"/>
                <w:szCs w:val="24"/>
                <w:lang w:val="en-US" w:eastAsia="zh-CN"/>
              </w:rPr>
              <w:t xml:space="preserve">    </w:t>
            </w:r>
            <w:r>
              <w:rPr>
                <w:rFonts w:hint="eastAsia" w:ascii="宋体" w:hAnsi="宋体" w:cs="宋体"/>
                <w:sz w:val="24"/>
                <w:szCs w:val="24"/>
              </w:rPr>
              <w:t>□</w:t>
            </w:r>
            <w:r>
              <w:rPr>
                <w:rFonts w:hint="eastAsia" w:cs="宋体"/>
                <w:sz w:val="24"/>
                <w:szCs w:val="24"/>
              </w:rPr>
              <w:t>教授</w:t>
            </w:r>
            <w:r>
              <w:rPr>
                <w:sz w:val="24"/>
                <w:szCs w:val="24"/>
              </w:rPr>
              <w:t xml:space="preserve"> / </w:t>
            </w:r>
            <w:r>
              <w:rPr>
                <w:rFonts w:hint="eastAsia" w:ascii="宋体" w:hAnsi="宋体" w:cs="宋体"/>
                <w:sz w:val="24"/>
                <w:szCs w:val="24"/>
              </w:rPr>
              <w:t>□副</w:t>
            </w:r>
            <w:r>
              <w:rPr>
                <w:rFonts w:hint="eastAsia" w:cs="宋体"/>
                <w:sz w:val="24"/>
                <w:szCs w:val="24"/>
              </w:rPr>
              <w:t>教授申报条件要求。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ascii="宋体" w:cs="Times New Roman"/>
                <w:b/>
                <w:bCs/>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80" w:hRule="atLeast"/>
        </w:trPr>
        <w:tc>
          <w:tcPr>
            <w:tcW w:w="959" w:type="dxa"/>
            <w:vAlign w:val="center"/>
          </w:tcPr>
          <w:p>
            <w:pPr>
              <w:jc w:val="center"/>
              <w:rPr>
                <w:rFonts w:cs="Times New Roman"/>
              </w:rPr>
            </w:pPr>
          </w:p>
          <w:p>
            <w:pPr>
              <w:jc w:val="center"/>
              <w:rPr>
                <w:rFonts w:cs="Times New Roman"/>
              </w:rPr>
            </w:pPr>
            <w:r>
              <w:rPr>
                <w:rFonts w:hint="eastAsia" w:cs="宋体"/>
              </w:rPr>
              <w:t>科研处复审</w:t>
            </w:r>
          </w:p>
          <w:p>
            <w:pPr>
              <w:jc w:val="center"/>
              <w:rPr>
                <w:rFonts w:cs="Times New Roman"/>
              </w:rPr>
            </w:pPr>
          </w:p>
        </w:tc>
        <w:tc>
          <w:tcPr>
            <w:tcW w:w="8598" w:type="dxa"/>
            <w:vAlign w:val="center"/>
          </w:tcPr>
          <w:p>
            <w:pPr>
              <w:ind w:firstLine="240" w:firstLineChars="1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w:t>
            </w:r>
            <w:r>
              <w:rPr>
                <w:rFonts w:hint="eastAsia" w:cs="宋体"/>
                <w:sz w:val="24"/>
                <w:szCs w:val="24"/>
                <w:lang w:eastAsia="zh-CN"/>
              </w:rPr>
              <w:t>科研</w:t>
            </w:r>
            <w:r>
              <w:rPr>
                <w:rFonts w:hint="eastAsia" w:cs="宋体"/>
                <w:sz w:val="24"/>
                <w:szCs w:val="24"/>
              </w:rPr>
              <w:t>成果，</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rFonts w:hint="eastAsia" w:cs="宋体"/>
                <w:sz w:val="24"/>
                <w:szCs w:val="24"/>
                <w:lang w:eastAsia="zh-CN"/>
              </w:rPr>
              <w:t>社会服务与推广</w:t>
            </w:r>
            <w:r>
              <w:rPr>
                <w:rFonts w:hint="eastAsia" w:cs="宋体"/>
                <w:sz w:val="24"/>
                <w:szCs w:val="24"/>
              </w:rPr>
              <w:t>型</w:t>
            </w:r>
            <w:r>
              <w:rPr>
                <w:rFonts w:hint="eastAsia" w:cs="宋体"/>
                <w:sz w:val="24"/>
                <w:szCs w:val="24"/>
                <w:lang w:val="en-US" w:eastAsia="zh-CN"/>
              </w:rPr>
              <w:t xml:space="preserve">      </w:t>
            </w:r>
            <w:r>
              <w:rPr>
                <w:rFonts w:hint="eastAsia" w:ascii="宋体" w:hAnsi="宋体" w:cs="宋体"/>
                <w:sz w:val="24"/>
                <w:szCs w:val="24"/>
              </w:rPr>
              <w:t>□</w:t>
            </w:r>
            <w:r>
              <w:rPr>
                <w:rFonts w:hint="eastAsia" w:cs="宋体"/>
                <w:sz w:val="24"/>
                <w:szCs w:val="24"/>
              </w:rPr>
              <w:t>教授</w:t>
            </w:r>
            <w:r>
              <w:rPr>
                <w:sz w:val="24"/>
                <w:szCs w:val="24"/>
              </w:rPr>
              <w:t xml:space="preserve"> /</w:t>
            </w:r>
            <w:r>
              <w:rPr>
                <w:rFonts w:hint="eastAsia" w:ascii="宋体" w:hAnsi="宋体" w:cs="宋体"/>
                <w:sz w:val="24"/>
                <w:szCs w:val="24"/>
              </w:rPr>
              <w:t>□副</w:t>
            </w:r>
            <w:r>
              <w:rPr>
                <w:rFonts w:hint="eastAsia" w:cs="宋体"/>
                <w:sz w:val="24"/>
                <w:szCs w:val="24"/>
              </w:rPr>
              <w:t>教授申报条件要求。</w:t>
            </w:r>
          </w:p>
          <w:p>
            <w:pPr>
              <w:rPr>
                <w:sz w:val="24"/>
                <w:szCs w:val="24"/>
              </w:rPr>
            </w:pPr>
            <w:r>
              <w:rPr>
                <w:sz w:val="24"/>
                <w:szCs w:val="24"/>
              </w:rPr>
              <w:t xml:space="preserve"> </w:t>
            </w:r>
            <w:r>
              <w:rPr>
                <w:rFonts w:hint="eastAsia" w:cs="宋体"/>
                <w:sz w:val="24"/>
                <w:szCs w:val="24"/>
              </w:rPr>
              <w:t>说明：</w:t>
            </w:r>
            <w:r>
              <w:rPr>
                <w:sz w:val="24"/>
                <w:szCs w:val="24"/>
              </w:rPr>
              <w:t xml:space="preserve"> </w:t>
            </w:r>
          </w:p>
          <w:p>
            <w:pPr>
              <w:rPr>
                <w:rFonts w:ascii="宋体" w:cs="宋体"/>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cs="Times New Roman"/>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p>
        </w:tc>
      </w:tr>
    </w:tbl>
    <w:p>
      <w:pPr>
        <w:spacing w:line="400" w:lineRule="exact"/>
        <w:rPr>
          <w:rFonts w:cs="Times New Roman"/>
        </w:rPr>
      </w:pPr>
      <w:r>
        <w:rPr>
          <w:rFonts w:hint="eastAsia" w:cs="宋体"/>
          <w:b/>
          <w:bCs/>
        </w:rPr>
        <w:t>注：须提供符合条件的支撑材料原件复印件用于审查。</w:t>
      </w:r>
      <w:r>
        <w:rPr>
          <w:rFonts w:hint="eastAsia" w:ascii="宋体" w:cs="宋体"/>
          <w:b/>
          <w:bCs/>
        </w:rPr>
        <w:t>　</w:t>
      </w:r>
      <w:r>
        <w:rPr>
          <w:rFonts w:ascii="宋体" w:cs="宋体"/>
          <w:b/>
          <w:bCs/>
        </w:rPr>
        <w:t xml:space="preserve">      </w:t>
      </w:r>
    </w:p>
    <w:sectPr>
      <w:pgSz w:w="11906" w:h="16838"/>
      <w:pgMar w:top="567" w:right="1247" w:bottom="56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311"/>
    <w:rsid w:val="00087F12"/>
    <w:rsid w:val="001937FC"/>
    <w:rsid w:val="001A3254"/>
    <w:rsid w:val="00254DFF"/>
    <w:rsid w:val="002E32B4"/>
    <w:rsid w:val="002F38AC"/>
    <w:rsid w:val="00410306"/>
    <w:rsid w:val="00566168"/>
    <w:rsid w:val="005E4A19"/>
    <w:rsid w:val="00673801"/>
    <w:rsid w:val="00690646"/>
    <w:rsid w:val="00690741"/>
    <w:rsid w:val="00697057"/>
    <w:rsid w:val="00704889"/>
    <w:rsid w:val="007F3069"/>
    <w:rsid w:val="00961311"/>
    <w:rsid w:val="009B6CD3"/>
    <w:rsid w:val="009D4B62"/>
    <w:rsid w:val="00A41635"/>
    <w:rsid w:val="00A61DA4"/>
    <w:rsid w:val="00B429CD"/>
    <w:rsid w:val="00C2543C"/>
    <w:rsid w:val="00DC2AEE"/>
    <w:rsid w:val="00EC5E02"/>
    <w:rsid w:val="00ED0B33"/>
    <w:rsid w:val="00F04E14"/>
    <w:rsid w:val="00F124EE"/>
    <w:rsid w:val="00F1371F"/>
    <w:rsid w:val="00F442F4"/>
    <w:rsid w:val="00F65CAF"/>
    <w:rsid w:val="00F70FA6"/>
    <w:rsid w:val="00FF30BD"/>
    <w:rsid w:val="16F83FBE"/>
    <w:rsid w:val="2210490C"/>
    <w:rsid w:val="35404BB1"/>
    <w:rsid w:val="3D5A754F"/>
    <w:rsid w:val="738253ED"/>
    <w:rsid w:val="7F0810D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7">
    <w:name w:val="页脚 字符"/>
    <w:link w:val="2"/>
    <w:semiHidden/>
    <w:locked/>
    <w:uiPriority w:val="99"/>
    <w:rPr>
      <w:sz w:val="18"/>
      <w:szCs w:val="18"/>
    </w:rPr>
  </w:style>
  <w:style w:type="character" w:customStyle="1" w:styleId="8">
    <w:name w:val="页眉 字符"/>
    <w:link w:val="3"/>
    <w:semiHidden/>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184</Words>
  <Characters>1053</Characters>
  <Lines>8</Lines>
  <Paragraphs>2</Paragraphs>
  <TotalTime>0</TotalTime>
  <ScaleCrop>false</ScaleCrop>
  <LinksUpToDate>false</LinksUpToDate>
  <CharactersWithSpaces>1235</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2015-06-07T04:14:00Z</dcterms:created>
  <dc:creator>Windows 用户</dc:creator>
  <cp:lastModifiedBy>Administrator</cp:lastModifiedBy>
  <dcterms:modified xsi:type="dcterms:W3CDTF">2019-10-11T07:59:13Z</dcterms:modified>
  <dc:title>附件10-3-2       教授、副教授申报条件审核表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